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0CBA" w14:textId="77777777" w:rsidR="007A4CD4" w:rsidRPr="007A4CD4" w:rsidRDefault="007A4CD4" w:rsidP="00C3321E">
      <w:pPr>
        <w:spacing w:before="1125" w:after="4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7A4CD4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Доставка заказов в пункты выдачи заказов «</w:t>
      </w:r>
      <w:proofErr w:type="spellStart"/>
      <w:r w:rsidRPr="007A4CD4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Европочта</w:t>
      </w:r>
      <w:proofErr w:type="spellEnd"/>
      <w:r w:rsidRPr="007A4CD4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»</w:t>
      </w:r>
    </w:p>
    <w:p w14:paraId="501019D5" w14:textId="77777777" w:rsidR="007A4CD4" w:rsidRDefault="007A4CD4" w:rsidP="00BE152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</w:p>
    <w:p w14:paraId="14BBD2A7" w14:textId="50E62728" w:rsidR="00BE1523" w:rsidRPr="007A35CC" w:rsidRDefault="00BE1523" w:rsidP="00BE152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7A35CC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Какие преимущества у доставки заказов в пунктах выдачи заказов?</w:t>
      </w:r>
    </w:p>
    <w:p w14:paraId="048D1515" w14:textId="5B0B3DC3" w:rsidR="00BE1523" w:rsidRDefault="00BE1523" w:rsidP="00BE1523">
      <w:pPr>
        <w:numPr>
          <w:ilvl w:val="0"/>
          <w:numId w:val="1"/>
        </w:numPr>
        <w:spacing w:before="100" w:beforeAutospacing="1" w:after="100" w:afterAutospacing="1" w:line="300" w:lineRule="atLeast"/>
        <w:ind w:left="15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удобное расположение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пунктов выдачи</w:t>
      </w: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торговых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объектах</w:t>
      </w: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14:paraId="336E73E3" w14:textId="77777777" w:rsidR="007672CA" w:rsidRPr="007A4CD4" w:rsidRDefault="00BE1523" w:rsidP="007A4CD4">
      <w:pPr>
        <w:numPr>
          <w:ilvl w:val="0"/>
          <w:numId w:val="1"/>
        </w:numPr>
        <w:spacing w:before="100" w:beforeAutospacing="1" w:after="100" w:afterAutospacing="1" w:line="300" w:lineRule="atLeast"/>
        <w:ind w:left="15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бесплатное SMS- информирование получателя о сроках доставки посылки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пункт выдачи</w:t>
      </w:r>
    </w:p>
    <w:p w14:paraId="2F609A37" w14:textId="12A69911" w:rsidR="007672CA" w:rsidRPr="007A4CD4" w:rsidRDefault="007672CA" w:rsidP="007672C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</w:pPr>
      <w:r w:rsidRPr="007A4CD4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Как разместить и получить заказ с доставкой в </w:t>
      </w:r>
      <w:r w:rsidR="00BE1523" w:rsidRPr="007A4CD4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пункты выдачи заказов</w:t>
      </w:r>
      <w:r w:rsidRPr="007A4CD4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 xml:space="preserve"> </w:t>
      </w:r>
      <w:proofErr w:type="spellStart"/>
      <w:r w:rsidR="00251A7C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Европочта</w:t>
      </w:r>
      <w:proofErr w:type="spellEnd"/>
      <w:r w:rsidRPr="007A4CD4">
        <w:rPr>
          <w:rFonts w:ascii="Arial" w:eastAsia="Times New Roman" w:hAnsi="Arial" w:cs="Arial"/>
          <w:b/>
          <w:bCs/>
          <w:color w:val="333333"/>
          <w:kern w:val="36"/>
          <w:sz w:val="40"/>
          <w:szCs w:val="40"/>
          <w:lang w:eastAsia="ru-RU"/>
        </w:rPr>
        <w:t>?</w:t>
      </w:r>
    </w:p>
    <w:p w14:paraId="28090626" w14:textId="77777777" w:rsidR="007672CA" w:rsidRPr="007672CA" w:rsidRDefault="007672CA" w:rsidP="007672CA">
      <w:pPr>
        <w:spacing w:after="22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D3DB54B" w14:textId="77777777" w:rsidR="00523CF3" w:rsidRDefault="007672CA" w:rsidP="007672CA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 Разместите заказ на выбранный </w:t>
      </w:r>
      <w:r w:rsidR="002359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 выдачи заказов</w:t>
      </w: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самостоятельно через Интернет на нашем сайте </w:t>
      </w:r>
      <w:hyperlink r:id="rId5" w:history="1">
        <w:r w:rsidRPr="007672CA">
          <w:rPr>
            <w:rFonts w:ascii="Arial" w:eastAsia="Times New Roman" w:hAnsi="Arial" w:cs="Arial"/>
            <w:color w:val="333333"/>
            <w:sz w:val="21"/>
            <w:szCs w:val="21"/>
            <w:u w:val="single"/>
            <w:lang w:eastAsia="ru-RU"/>
          </w:rPr>
          <w:t>https://by.oriflame.com/</w:t>
        </w:r>
      </w:hyperlink>
    </w:p>
    <w:p w14:paraId="4361081D" w14:textId="77777777" w:rsidR="00523CF3" w:rsidRDefault="00523CF3" w:rsidP="007672CA">
      <w:pPr>
        <w:spacing w:after="0" w:line="300" w:lineRule="atLeast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5"/>
          <w:rFonts w:ascii="Arial" w:hAnsi="Arial" w:cs="Arial"/>
          <w:color w:val="333333"/>
          <w:sz w:val="21"/>
          <w:szCs w:val="21"/>
          <w:shd w:val="clear" w:color="auto" w:fill="FFFFFF"/>
        </w:rPr>
        <w:t>Внимание: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Проверьте наличие и правильность номера своего мобильного телефона в профиле партнера брэнда.</w:t>
      </w:r>
    </w:p>
    <w:p w14:paraId="7C8122C3" w14:textId="77777777" w:rsidR="00523CF3" w:rsidRPr="007672CA" w:rsidRDefault="00523CF3" w:rsidP="007672CA">
      <w:pPr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011F9811" w14:textId="77777777" w:rsidR="007672CA" w:rsidRDefault="007672CA" w:rsidP="007672CA">
      <w:pPr>
        <w:spacing w:after="22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В разделе «Доставка» для получения заказа в </w:t>
      </w:r>
      <w:r w:rsidR="002359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пункте выдачи заказов</w:t>
      </w: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необходимо поставить галочку «Получить в пункте выдачи». В строке «Поиск» прописать слово </w:t>
      </w:r>
      <w:r w:rsidRPr="007672CA">
        <w:rPr>
          <w:rFonts w:ascii="Arial" w:eastAsia="Times New Roman" w:hAnsi="Arial" w:cs="Arial"/>
          <w:sz w:val="21"/>
          <w:szCs w:val="21"/>
          <w:lang w:eastAsia="ru-RU"/>
        </w:rPr>
        <w:t>«</w:t>
      </w:r>
      <w:r w:rsidR="00235932" w:rsidRPr="002D1E9F">
        <w:rPr>
          <w:rFonts w:ascii="Arial" w:eastAsia="Times New Roman" w:hAnsi="Arial" w:cs="Arial"/>
          <w:sz w:val="21"/>
          <w:szCs w:val="21"/>
          <w:lang w:eastAsia="ru-RU"/>
        </w:rPr>
        <w:t>ПВЗ</w:t>
      </w:r>
      <w:r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выбрать нужный </w:t>
      </w:r>
      <w:r w:rsidR="002D1E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пункт выдачи заказов по адресу</w:t>
      </w: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14:paraId="34197627" w14:textId="77777777" w:rsidR="007A4CD4" w:rsidRDefault="007A4CD4" w:rsidP="007A4CD4">
      <w:pPr>
        <w:spacing w:after="225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9D61E" wp14:editId="1E381FBB">
                <wp:simplePos x="0" y="0"/>
                <wp:positionH relativeFrom="column">
                  <wp:posOffset>1910715</wp:posOffset>
                </wp:positionH>
                <wp:positionV relativeFrom="paragraph">
                  <wp:posOffset>322580</wp:posOffset>
                </wp:positionV>
                <wp:extent cx="1533525" cy="323850"/>
                <wp:effectExtent l="19050" t="1905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23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2245" id="Прямоугольник 8" o:spid="_x0000_s1026" style="position:absolute;margin-left:150.45pt;margin-top:25.4pt;width:12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" filled="f" strokecolor="#1f3763 [1604]" strokeweight="2.25pt"/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612E3" wp14:editId="51AF7305">
                <wp:simplePos x="0" y="0"/>
                <wp:positionH relativeFrom="column">
                  <wp:posOffset>434340</wp:posOffset>
                </wp:positionH>
                <wp:positionV relativeFrom="paragraph">
                  <wp:posOffset>1379855</wp:posOffset>
                </wp:positionV>
                <wp:extent cx="3381375" cy="352425"/>
                <wp:effectExtent l="19050" t="1905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3524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6CE74" id="Прямоугольник 9" o:spid="_x0000_s1026" style="position:absolute;margin-left:34.2pt;margin-top:108.65pt;width:26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" filled="f" strokecolor="#1f3763 [1604]" strokeweight="2.25pt"/>
            </w:pict>
          </mc:Fallback>
        </mc:AlternateContent>
      </w:r>
      <w:r w:rsidRPr="00B9278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2DC5783" wp14:editId="6A162E7B">
            <wp:extent cx="5460107" cy="32194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8288" cy="325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695ED" w14:textId="001A289B" w:rsidR="007672CA" w:rsidRPr="007A4CD4" w:rsidRDefault="007672CA" w:rsidP="007672CA">
      <w:pPr>
        <w:spacing w:after="225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A4C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</w:t>
      </w:r>
      <w:r w:rsidRPr="007A4C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 </w:t>
      </w:r>
      <w:proofErr w:type="spellStart"/>
      <w:r w:rsidRPr="007A4C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Cервисная</w:t>
      </w:r>
      <w:proofErr w:type="spellEnd"/>
      <w:r w:rsidRPr="007A4CD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плата</w:t>
      </w:r>
      <w:r w:rsidR="00251A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:</w:t>
      </w:r>
    </w:p>
    <w:p w14:paraId="76428FAE" w14:textId="77777777" w:rsidR="007672CA" w:rsidRPr="007A4CD4" w:rsidRDefault="007672CA" w:rsidP="007672CA">
      <w:pPr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C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размещении заказа в заказ добавляется сервисная плата:</w:t>
      </w:r>
    </w:p>
    <w:p w14:paraId="728F01FD" w14:textId="19563B70" w:rsidR="007A4CD4" w:rsidRPr="007A4CD4" w:rsidRDefault="007672CA" w:rsidP="007672CA">
      <w:pPr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A4C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Сервисная плата</w:t>
      </w:r>
      <w:r w:rsidR="00251A7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7A4C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</w:t>
      </w:r>
      <w:r w:rsidR="00251A7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3,1</w:t>
      </w:r>
      <w:r w:rsidRPr="007A4C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BYN</w:t>
      </w:r>
    </w:p>
    <w:p w14:paraId="734C49CF" w14:textId="77777777" w:rsidR="007A4CD4" w:rsidRPr="007672CA" w:rsidRDefault="007672CA" w:rsidP="007672CA">
      <w:pPr>
        <w:spacing w:after="22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4C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Обращаем Ваше внимание! Заказ продукта вместо платы за доставку осуществляется через специальное меню, которое Вы сможете увидеть перед сохранением заказа, в разделе «Доставка»:</w:t>
      </w:r>
      <w:r w:rsidR="007A4CD4" w:rsidRPr="007A4CD4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</w:t>
      </w:r>
      <w:r w:rsidR="007A4CD4" w:rsidRPr="00C1362C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002021E" wp14:editId="18182626">
            <wp:extent cx="5178425" cy="3710974"/>
            <wp:effectExtent l="0" t="0" r="3175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0404" cy="371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870A0" w14:textId="77777777" w:rsidR="007672CA" w:rsidRDefault="007672CA" w:rsidP="007672CA">
      <w:pPr>
        <w:spacing w:after="22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2C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данном меню будут отображаться все продукты за доставку, которые на данный момент есть в наличии. Для добавления в заказ продукта за доставку необходимо, выбрать интересующий Вас продукт и нажать на появившуюся кнопку «В Корзину».</w:t>
      </w:r>
    </w:p>
    <w:p w14:paraId="4EC58FA7" w14:textId="77777777" w:rsidR="007672CA" w:rsidRPr="007672CA" w:rsidRDefault="007A35CC" w:rsidP="007672CA">
      <w:pPr>
        <w:spacing w:after="225" w:line="30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672CA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717C2CFC" wp14:editId="43D6ADB1">
            <wp:extent cx="5162550" cy="3097530"/>
            <wp:effectExtent l="0" t="0" r="0" b="7620"/>
            <wp:docPr id="4" name="Рисунок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4D83B" w14:textId="77777777" w:rsidR="007A4CD4" w:rsidRPr="007A35CC" w:rsidRDefault="007A4CD4" w:rsidP="007A35CC">
      <w:pPr>
        <w:spacing w:after="225" w:line="300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7A35CC">
        <w:rPr>
          <w:rFonts w:ascii="Arial" w:eastAsia="Times New Roman" w:hAnsi="Arial" w:cs="Arial"/>
          <w:color w:val="FF0000"/>
          <w:sz w:val="24"/>
          <w:szCs w:val="24"/>
          <w:lang w:eastAsia="ru-RU"/>
        </w:rPr>
        <w:lastRenderedPageBreak/>
        <w:t xml:space="preserve">6. </w:t>
      </w:r>
      <w:r w:rsidR="007672CA" w:rsidRPr="007A35C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Обращаем ваше внимание, что в </w:t>
      </w:r>
      <w:r w:rsidR="00C1362C" w:rsidRPr="007A35C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пункты выдачи заказов</w:t>
      </w:r>
      <w:r w:rsidR="007672CA" w:rsidRPr="007A35C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доставляются только оплаченные заказы.</w:t>
      </w:r>
    </w:p>
    <w:p w14:paraId="7C880BBF" w14:textId="77777777" w:rsidR="003421DA" w:rsidRPr="003421DA" w:rsidRDefault="007A4CD4" w:rsidP="007672CA">
      <w:pPr>
        <w:spacing w:before="240"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>7</w:t>
      </w:r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. При доставке посылки в </w:t>
      </w:r>
      <w:proofErr w:type="spellStart"/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>почтомат</w:t>
      </w:r>
      <w:proofErr w:type="spellEnd"/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523CF3">
        <w:rPr>
          <w:rFonts w:ascii="Arial" w:eastAsia="Times New Roman" w:hAnsi="Arial" w:cs="Arial"/>
          <w:sz w:val="21"/>
          <w:szCs w:val="21"/>
          <w:lang w:eastAsia="ru-RU"/>
        </w:rPr>
        <w:t>партнеру брэнда</w:t>
      </w:r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 приходит SMS-уведомление от </w:t>
      </w:r>
      <w:proofErr w:type="gramStart"/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>адресанта </w:t>
      </w:r>
      <w:r w:rsidR="00C40A13" w:rsidRPr="00C40A1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="00523CF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«</w:t>
      </w:r>
      <w:proofErr w:type="spellStart"/>
      <w:proofErr w:type="gramEnd"/>
      <w:r w:rsidR="00523CF3">
        <w:rPr>
          <w:rFonts w:ascii="Arial" w:eastAsia="Times New Roman" w:hAnsi="Arial" w:cs="Arial"/>
          <w:b/>
          <w:bCs/>
          <w:sz w:val="21"/>
          <w:szCs w:val="21"/>
          <w:lang w:val="en-US" w:eastAsia="ru-RU"/>
        </w:rPr>
        <w:t>Evropochta</w:t>
      </w:r>
      <w:proofErr w:type="spellEnd"/>
      <w:r w:rsidR="00523CF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»</w:t>
      </w:r>
      <w:r w:rsidR="00C40A13" w:rsidRPr="00C40A13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</w:t>
      </w:r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с </w:t>
      </w:r>
      <w:r w:rsidR="00C40A13" w:rsidRPr="00C40A13">
        <w:rPr>
          <w:rFonts w:ascii="Arial" w:eastAsia="Times New Roman" w:hAnsi="Arial" w:cs="Arial"/>
          <w:sz w:val="21"/>
          <w:szCs w:val="21"/>
          <w:lang w:eastAsia="ru-RU"/>
        </w:rPr>
        <w:t xml:space="preserve">номером отправления </w:t>
      </w:r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 для получения заказа. Его необходимо будет </w:t>
      </w:r>
      <w:r w:rsidR="00C40A13" w:rsidRPr="00C40A13">
        <w:rPr>
          <w:rFonts w:ascii="Arial" w:eastAsia="Times New Roman" w:hAnsi="Arial" w:cs="Arial"/>
          <w:sz w:val="21"/>
          <w:szCs w:val="21"/>
          <w:lang w:eastAsia="ru-RU"/>
        </w:rPr>
        <w:t>назвать при</w:t>
      </w:r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 получении посылки</w:t>
      </w:r>
      <w:r w:rsidR="00C40A13" w:rsidRPr="00C40A13">
        <w:rPr>
          <w:rFonts w:ascii="Arial" w:eastAsia="Times New Roman" w:hAnsi="Arial" w:cs="Arial"/>
          <w:sz w:val="21"/>
          <w:szCs w:val="21"/>
          <w:lang w:eastAsia="ru-RU"/>
        </w:rPr>
        <w:t xml:space="preserve"> в пункте выдачи</w:t>
      </w:r>
      <w:r w:rsidR="007672CA" w:rsidRPr="007672C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. </w:t>
      </w:r>
      <w:r w:rsidR="0083703B" w:rsidRPr="007672C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="007672CA" w:rsidRPr="00206016">
        <w:rPr>
          <w:rFonts w:ascii="Arial" w:eastAsia="Times New Roman" w:hAnsi="Arial" w:cs="Arial"/>
          <w:sz w:val="21"/>
          <w:szCs w:val="21"/>
          <w:lang w:eastAsia="ru-RU"/>
        </w:rPr>
        <w:t xml:space="preserve">Если вы </w:t>
      </w:r>
      <w:r w:rsidR="00206016" w:rsidRPr="00206016">
        <w:rPr>
          <w:rFonts w:ascii="Arial" w:eastAsia="Times New Roman" w:hAnsi="Arial" w:cs="Arial"/>
          <w:sz w:val="21"/>
          <w:szCs w:val="21"/>
          <w:lang w:eastAsia="ru-RU"/>
        </w:rPr>
        <w:t xml:space="preserve">случайно </w:t>
      </w:r>
      <w:r w:rsidR="007672CA" w:rsidRPr="00206016">
        <w:rPr>
          <w:rFonts w:ascii="Arial" w:eastAsia="Times New Roman" w:hAnsi="Arial" w:cs="Arial"/>
          <w:sz w:val="21"/>
          <w:szCs w:val="21"/>
          <w:lang w:eastAsia="ru-RU"/>
        </w:rPr>
        <w:t xml:space="preserve">удалили СМС с </w:t>
      </w:r>
      <w:r w:rsidR="00206016" w:rsidRPr="00206016">
        <w:rPr>
          <w:rFonts w:ascii="Arial" w:eastAsia="Times New Roman" w:hAnsi="Arial" w:cs="Arial"/>
          <w:sz w:val="21"/>
          <w:szCs w:val="21"/>
          <w:lang w:eastAsia="ru-RU"/>
        </w:rPr>
        <w:t>номером отправления</w:t>
      </w:r>
      <w:r w:rsidR="007672CA" w:rsidRPr="00206016">
        <w:rPr>
          <w:rFonts w:ascii="Arial" w:eastAsia="Times New Roman" w:hAnsi="Arial" w:cs="Arial"/>
          <w:sz w:val="21"/>
          <w:szCs w:val="21"/>
          <w:lang w:eastAsia="ru-RU"/>
        </w:rPr>
        <w:t xml:space="preserve"> для получения заказа</w:t>
      </w:r>
      <w:r w:rsidR="00206016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, </w:t>
      </w:r>
      <w:r w:rsidR="007672CA" w:rsidRPr="00206016">
        <w:rPr>
          <w:rFonts w:ascii="Arial" w:eastAsia="Times New Roman" w:hAnsi="Arial" w:cs="Arial"/>
          <w:sz w:val="21"/>
          <w:szCs w:val="21"/>
          <w:lang w:eastAsia="ru-RU"/>
        </w:rPr>
        <w:t>обратитесь в Контактный центр </w:t>
      </w:r>
      <w:proofErr w:type="spellStart"/>
      <w:r w:rsidR="00206016" w:rsidRPr="003421DA">
        <w:rPr>
          <w:rFonts w:ascii="Arial" w:eastAsia="Times New Roman" w:hAnsi="Arial" w:cs="Arial"/>
          <w:sz w:val="21"/>
          <w:szCs w:val="21"/>
          <w:lang w:eastAsia="ru-RU"/>
        </w:rPr>
        <w:t>Европочты</w:t>
      </w:r>
      <w:proofErr w:type="spellEnd"/>
      <w:r w:rsidR="007672CA" w:rsidRPr="003421DA">
        <w:rPr>
          <w:rFonts w:ascii="Arial" w:eastAsia="Times New Roman" w:hAnsi="Arial" w:cs="Arial"/>
          <w:sz w:val="21"/>
          <w:szCs w:val="21"/>
          <w:lang w:eastAsia="ru-RU"/>
        </w:rPr>
        <w:t xml:space="preserve"> по телефону </w:t>
      </w:r>
      <w:r w:rsidR="00206016" w:rsidRPr="003421DA">
        <w:rPr>
          <w:rFonts w:ascii="Arial" w:eastAsia="Times New Roman" w:hAnsi="Arial" w:cs="Arial"/>
          <w:sz w:val="21"/>
          <w:szCs w:val="21"/>
          <w:lang w:eastAsia="ru-RU"/>
        </w:rPr>
        <w:t xml:space="preserve">5353636 (MTC, </w:t>
      </w:r>
      <w:proofErr w:type="spellStart"/>
      <w:r w:rsidR="00206016" w:rsidRPr="003421DA">
        <w:rPr>
          <w:rFonts w:ascii="Arial" w:eastAsia="Times New Roman" w:hAnsi="Arial" w:cs="Arial"/>
          <w:sz w:val="21"/>
          <w:szCs w:val="21"/>
          <w:lang w:eastAsia="ru-RU"/>
        </w:rPr>
        <w:t>Life</w:t>
      </w:r>
      <w:proofErr w:type="spellEnd"/>
      <w:r w:rsidR="00206016" w:rsidRPr="003421DA">
        <w:rPr>
          <w:rFonts w:ascii="Arial" w:eastAsia="Times New Roman" w:hAnsi="Arial" w:cs="Arial"/>
          <w:sz w:val="21"/>
          <w:szCs w:val="21"/>
          <w:lang w:eastAsia="ru-RU"/>
        </w:rPr>
        <w:t>, A1), ежедневно с 8:30 до 20:30</w:t>
      </w:r>
      <w:r w:rsidR="007672CA" w:rsidRPr="007672CA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r w:rsidR="007672CA" w:rsidRPr="003421DA">
        <w:rPr>
          <w:rFonts w:ascii="Arial" w:eastAsia="Times New Roman" w:hAnsi="Arial" w:cs="Arial"/>
          <w:sz w:val="21"/>
          <w:szCs w:val="21"/>
          <w:lang w:eastAsia="ru-RU"/>
        </w:rPr>
        <w:t xml:space="preserve">(звонок </w:t>
      </w:r>
      <w:r w:rsidR="003421DA" w:rsidRPr="003421DA">
        <w:rPr>
          <w:rFonts w:ascii="Arial" w:eastAsia="Times New Roman" w:hAnsi="Arial" w:cs="Arial"/>
          <w:sz w:val="21"/>
          <w:szCs w:val="21"/>
          <w:lang w:eastAsia="ru-RU"/>
        </w:rPr>
        <w:t xml:space="preserve">платный </w:t>
      </w:r>
      <w:proofErr w:type="gramStart"/>
      <w:r w:rsidR="003421DA" w:rsidRPr="003421DA">
        <w:rPr>
          <w:rFonts w:ascii="Arial" w:eastAsia="Times New Roman" w:hAnsi="Arial" w:cs="Arial"/>
          <w:sz w:val="21"/>
          <w:szCs w:val="21"/>
          <w:lang w:eastAsia="ru-RU"/>
        </w:rPr>
        <w:t>согласно тарифов</w:t>
      </w:r>
      <w:proofErr w:type="gramEnd"/>
      <w:r w:rsidR="003421DA" w:rsidRPr="003421DA">
        <w:rPr>
          <w:rFonts w:ascii="Arial" w:eastAsia="Times New Roman" w:hAnsi="Arial" w:cs="Arial"/>
          <w:sz w:val="21"/>
          <w:szCs w:val="21"/>
          <w:lang w:eastAsia="ru-RU"/>
        </w:rPr>
        <w:t xml:space="preserve"> мобильных операторов</w:t>
      </w:r>
      <w:r w:rsidR="007672CA" w:rsidRPr="003421DA">
        <w:rPr>
          <w:rFonts w:ascii="Arial" w:eastAsia="Times New Roman" w:hAnsi="Arial" w:cs="Arial"/>
          <w:sz w:val="21"/>
          <w:szCs w:val="21"/>
          <w:lang w:eastAsia="ru-RU"/>
        </w:rPr>
        <w:t xml:space="preserve">). </w:t>
      </w:r>
    </w:p>
    <w:p w14:paraId="0A37A70F" w14:textId="77777777" w:rsidR="007672CA" w:rsidRPr="007672CA" w:rsidRDefault="007672CA" w:rsidP="007672CA">
      <w:pPr>
        <w:spacing w:before="240"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Пример сообщения с </w:t>
      </w:r>
      <w:r w:rsidR="0083703B" w:rsidRPr="005359D0">
        <w:rPr>
          <w:rFonts w:ascii="Arial" w:eastAsia="Times New Roman" w:hAnsi="Arial" w:cs="Arial"/>
          <w:sz w:val="21"/>
          <w:szCs w:val="21"/>
          <w:lang w:eastAsia="ru-RU"/>
        </w:rPr>
        <w:t>номером отправления</w:t>
      </w:r>
      <w:r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 для получения заказа в </w:t>
      </w:r>
      <w:r w:rsidR="0083703B" w:rsidRPr="005359D0">
        <w:rPr>
          <w:rFonts w:ascii="Arial" w:eastAsia="Times New Roman" w:hAnsi="Arial" w:cs="Arial"/>
          <w:sz w:val="21"/>
          <w:szCs w:val="21"/>
          <w:lang w:eastAsia="ru-RU"/>
        </w:rPr>
        <w:t>пунктах выдачи заказов</w:t>
      </w:r>
      <w:r w:rsidRPr="007672CA"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14:paraId="1410A9EB" w14:textId="77777777" w:rsidR="007672CA" w:rsidRDefault="00FB3C9E" w:rsidP="007A35CC">
      <w:pPr>
        <w:spacing w:after="225" w:line="300" w:lineRule="atLeast"/>
        <w:jc w:val="center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FB3C9E"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inline distT="0" distB="0" distL="0" distR="0" wp14:anchorId="1DD239BE" wp14:editId="24FDEAB8">
            <wp:extent cx="3193846" cy="3743325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5329" cy="375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34A13" w14:textId="77777777" w:rsidR="008F586D" w:rsidRPr="007A35CC" w:rsidRDefault="008F586D" w:rsidP="007672CA">
      <w:pPr>
        <w:spacing w:after="225" w:line="300" w:lineRule="atLeast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14:paraId="3C4DB376" w14:textId="77777777" w:rsidR="003421DA" w:rsidRPr="007A35CC" w:rsidRDefault="007A35CC" w:rsidP="007672CA">
      <w:pPr>
        <w:spacing w:after="225" w:line="300" w:lineRule="atLeast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8</w:t>
      </w:r>
      <w:r w:rsidR="007672CA" w:rsidRPr="007A35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. При получении посылки в </w:t>
      </w:r>
      <w:r w:rsidR="00FB3C9E" w:rsidRPr="007A35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пункте выдачи заказов </w:t>
      </w:r>
      <w:bookmarkStart w:id="0" w:name="_Hlk52263996"/>
      <w:r w:rsidR="003421DA" w:rsidRPr="007A35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необходимо предъявить документ</w:t>
      </w:r>
      <w:r w:rsidR="00627CE4" w:rsidRPr="007A35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, </w:t>
      </w:r>
      <w:r w:rsidR="003421DA" w:rsidRPr="007A35C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удостоверяющий личность.</w:t>
      </w:r>
      <w:bookmarkEnd w:id="0"/>
    </w:p>
    <w:p w14:paraId="0BEA99AD" w14:textId="77777777" w:rsidR="007A4CD4" w:rsidRDefault="007A4CD4" w:rsidP="007672CA">
      <w:pPr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216333A" w14:textId="77777777" w:rsidR="007A4CD4" w:rsidRDefault="007A4CD4" w:rsidP="007672CA">
      <w:pPr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8B80671" w14:textId="77777777" w:rsidR="007A4CD4" w:rsidRDefault="007A4CD4" w:rsidP="007672CA">
      <w:pPr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6DC1D1A" w14:textId="77777777" w:rsidR="007A4CD4" w:rsidRDefault="007A4CD4" w:rsidP="007672CA">
      <w:pPr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555588A" w14:textId="77777777" w:rsidR="007A4CD4" w:rsidRDefault="007A4CD4" w:rsidP="007672CA">
      <w:pPr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632AE20" w14:textId="77777777" w:rsidR="007A35CC" w:rsidRPr="007A4CD4" w:rsidRDefault="007A35CC" w:rsidP="007672CA">
      <w:pPr>
        <w:spacing w:after="225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14EF58A" w14:textId="422874D5" w:rsidR="007672CA" w:rsidRPr="007A35CC" w:rsidRDefault="007672CA" w:rsidP="007672CA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7A35C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lastRenderedPageBreak/>
        <w:t xml:space="preserve">Срок доставки заказов в </w:t>
      </w:r>
      <w:r w:rsidR="00C31B84" w:rsidRPr="007A35C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пункты выдачи заказов </w:t>
      </w:r>
      <w:r w:rsidR="005F353E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в города Беларуси</w:t>
      </w:r>
    </w:p>
    <w:tbl>
      <w:tblPr>
        <w:tblW w:w="9724" w:type="dxa"/>
        <w:tblLook w:val="04A0" w:firstRow="1" w:lastRow="0" w:firstColumn="1" w:lastColumn="0" w:noHBand="0" w:noVBand="1"/>
      </w:tblPr>
      <w:tblGrid>
        <w:gridCol w:w="2680"/>
        <w:gridCol w:w="2500"/>
        <w:gridCol w:w="2179"/>
        <w:gridCol w:w="2372"/>
      </w:tblGrid>
      <w:tr w:rsidR="00B8157C" w:rsidRPr="00B8157C" w14:paraId="297D3B03" w14:textId="77777777" w:rsidTr="00981129">
        <w:trPr>
          <w:trHeight w:val="187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FF20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157C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Заказ оплачен, деньги зачислены на счет партнера за заказ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2FBD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157C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Передача заказа в распределительный центр посылок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995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157C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Комментарии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D64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B8157C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Срок хранения заказов</w:t>
            </w:r>
          </w:p>
        </w:tc>
      </w:tr>
      <w:tr w:rsidR="00B8157C" w:rsidRPr="00B8157C" w14:paraId="734A65D9" w14:textId="77777777" w:rsidTr="00981129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B915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 до 23:59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00B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A18E5" w14:textId="77777777" w:rsidR="00B8157C" w:rsidRPr="00B8157C" w:rsidRDefault="00B8157C" w:rsidP="00311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Доставка заказа в пункт выдачи до 5 календарных дней со дня передачи в распределительный центр посылок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EF9E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Неоплаченные заказы расформировываются на 6-ой календарный день</w:t>
            </w:r>
          </w:p>
        </w:tc>
      </w:tr>
      <w:tr w:rsidR="00B8157C" w:rsidRPr="00B8157C" w14:paraId="6C64CCEA" w14:textId="77777777" w:rsidTr="003111C7">
        <w:trPr>
          <w:trHeight w:val="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3F1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воскресенье до 23:59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4CA4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BE9DF" w14:textId="77777777" w:rsidR="00B8157C" w:rsidRPr="00B8157C" w:rsidRDefault="00B8157C" w:rsidP="00B81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7F5FD" w14:textId="77777777" w:rsidR="00B8157C" w:rsidRPr="00B8157C" w:rsidRDefault="00B8157C" w:rsidP="00B81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8157C" w:rsidRPr="00B8157C" w14:paraId="76C051A6" w14:textId="77777777" w:rsidTr="00981129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1D53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понедельник 23:59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DDC8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четверг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C1966" w14:textId="77777777" w:rsidR="00B8157C" w:rsidRPr="00B8157C" w:rsidRDefault="00B8157C" w:rsidP="00B81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72C6E" w14:textId="77777777" w:rsidR="00B8157C" w:rsidRPr="00B8157C" w:rsidRDefault="00B8157C" w:rsidP="00B81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8157C" w:rsidRPr="00B8157C" w14:paraId="1F03B5FB" w14:textId="77777777" w:rsidTr="00981129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3767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вторник до 23:59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4C0D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пятница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55C32" w14:textId="77777777" w:rsidR="00B8157C" w:rsidRPr="00B8157C" w:rsidRDefault="00B8157C" w:rsidP="00B81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EE353" w14:textId="77777777" w:rsidR="00B8157C" w:rsidRPr="00B8157C" w:rsidRDefault="00B8157C" w:rsidP="00B81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B8157C" w:rsidRPr="00B8157C" w14:paraId="4A0890D6" w14:textId="77777777" w:rsidTr="00981129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14F4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среда до 23:59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CC61" w14:textId="77777777" w:rsidR="00B8157C" w:rsidRPr="00B8157C" w:rsidRDefault="00B8157C" w:rsidP="00B815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8157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суббота</w:t>
            </w: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E62E7" w14:textId="77777777" w:rsidR="00B8157C" w:rsidRPr="00B8157C" w:rsidRDefault="00B8157C" w:rsidP="00B81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52491" w14:textId="77777777" w:rsidR="00B8157C" w:rsidRPr="00B8157C" w:rsidRDefault="00B8157C" w:rsidP="00B815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</w:tbl>
    <w:p w14:paraId="0D2E88E6" w14:textId="701AA74F" w:rsidR="00FB3C9E" w:rsidRDefault="00FB3C9E" w:rsidP="007672C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</w:p>
    <w:p w14:paraId="4D46AA42" w14:textId="77777777" w:rsidR="00FB3C9E" w:rsidRDefault="00FB3C9E" w:rsidP="007672C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eastAsia="ru-RU"/>
        </w:rPr>
      </w:pPr>
    </w:p>
    <w:p w14:paraId="2AFE837D" w14:textId="77777777" w:rsidR="007672CA" w:rsidRPr="007A35CC" w:rsidRDefault="007672CA" w:rsidP="007672C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7A35C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Сколько мой заказ будет храниться</w:t>
      </w:r>
      <w:r w:rsidRPr="007A35C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t xml:space="preserve"> </w:t>
      </w:r>
      <w:r w:rsidRPr="007A35C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в </w:t>
      </w:r>
      <w:r w:rsidR="00C31B84" w:rsidRPr="007A35C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пункте выдачи заказов</w:t>
      </w:r>
      <w:r w:rsidRPr="007A35C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? </w:t>
      </w:r>
    </w:p>
    <w:p w14:paraId="01072044" w14:textId="77777777" w:rsidR="00C31B84" w:rsidRPr="007A4CD4" w:rsidRDefault="00C31B84" w:rsidP="007672CA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</w:p>
    <w:p w14:paraId="096D799E" w14:textId="73D12AAE" w:rsidR="00047A0C" w:rsidRDefault="00251A7C" w:rsidP="007A4CD4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Бесплатно </w:t>
      </w:r>
      <w:r w:rsidR="00C31B84" w:rsidRPr="00C31B8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7</w:t>
      </w:r>
      <w:r w:rsidR="007672CA" w:rsidRPr="007672CA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календарных дней</w:t>
      </w:r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 с момента доставки заказа в </w:t>
      </w:r>
      <w:r w:rsidR="00C31B84" w:rsidRPr="00C31B84">
        <w:rPr>
          <w:rFonts w:ascii="Arial" w:eastAsia="Times New Roman" w:hAnsi="Arial" w:cs="Arial"/>
          <w:sz w:val="21"/>
          <w:szCs w:val="21"/>
          <w:lang w:eastAsia="ru-RU"/>
        </w:rPr>
        <w:t>пункты выдачи заказов</w:t>
      </w:r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 (день доставки заказа в </w:t>
      </w:r>
      <w:r w:rsidR="00C31B84">
        <w:rPr>
          <w:rFonts w:ascii="Arial" w:eastAsia="Times New Roman" w:hAnsi="Arial" w:cs="Arial"/>
          <w:sz w:val="21"/>
          <w:szCs w:val="21"/>
          <w:lang w:eastAsia="ru-RU"/>
        </w:rPr>
        <w:t>пункт выдачи заказов</w:t>
      </w:r>
      <w:r w:rsidR="007672CA"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 не учитывается</w:t>
      </w:r>
      <w:r>
        <w:rPr>
          <w:rFonts w:ascii="Arial" w:eastAsia="Times New Roman" w:hAnsi="Arial" w:cs="Arial"/>
          <w:sz w:val="21"/>
          <w:szCs w:val="21"/>
          <w:lang w:eastAsia="ru-RU"/>
        </w:rPr>
        <w:t>)</w:t>
      </w:r>
    </w:p>
    <w:p w14:paraId="483BC58A" w14:textId="14D9B522" w:rsidR="005F353E" w:rsidRDefault="00251A7C" w:rsidP="00B8157C">
      <w:pPr>
        <w:spacing w:after="0" w:line="300" w:lineRule="atLeast"/>
        <w:jc w:val="both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Начиная </w:t>
      </w:r>
      <w:r w:rsidRPr="00251A7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 8 календарного дня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7672CA">
        <w:rPr>
          <w:rFonts w:ascii="Arial" w:eastAsia="Times New Roman" w:hAnsi="Arial" w:cs="Arial"/>
          <w:sz w:val="21"/>
          <w:szCs w:val="21"/>
          <w:lang w:eastAsia="ru-RU"/>
        </w:rPr>
        <w:t xml:space="preserve">с момента доставки заказа в </w:t>
      </w:r>
      <w:r w:rsidRPr="00C31B84">
        <w:rPr>
          <w:rFonts w:ascii="Arial" w:eastAsia="Times New Roman" w:hAnsi="Arial" w:cs="Arial"/>
          <w:sz w:val="21"/>
          <w:szCs w:val="21"/>
          <w:lang w:eastAsia="ru-RU"/>
        </w:rPr>
        <w:t>пункты выдачи заказов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взымается плата за хранение: </w:t>
      </w:r>
      <w:r w:rsidRPr="00251A7C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0,41 руб./ сутки</w:t>
      </w:r>
    </w:p>
    <w:p w14:paraId="29B97E77" w14:textId="72FAF73F" w:rsidR="00981129" w:rsidRDefault="00981129" w:rsidP="00B8157C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20EC329C" w14:textId="205E54EE" w:rsidR="00981129" w:rsidRDefault="00981129" w:rsidP="00B8157C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E94D42D" w14:textId="77777777" w:rsidR="00981129" w:rsidRDefault="00981129" w:rsidP="00981129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14:paraId="2DEEF7C2" w14:textId="77777777" w:rsidR="00981129" w:rsidRDefault="00981129" w:rsidP="00981129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14:paraId="7867DF52" w14:textId="77777777" w:rsidR="00981129" w:rsidRDefault="00981129" w:rsidP="00981129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14:paraId="4AA3A979" w14:textId="77777777" w:rsidR="00981129" w:rsidRDefault="00981129" w:rsidP="00981129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14:paraId="15775253" w14:textId="77777777" w:rsidR="00981129" w:rsidRDefault="00981129" w:rsidP="00981129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14:paraId="517DCAF5" w14:textId="77777777" w:rsidR="00981129" w:rsidRDefault="00981129" w:rsidP="00981129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14:paraId="68D5AA3B" w14:textId="77777777" w:rsidR="00981129" w:rsidRDefault="00981129" w:rsidP="00981129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14:paraId="12F842C3" w14:textId="77777777" w:rsidR="00981129" w:rsidRDefault="00981129" w:rsidP="00981129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14:paraId="48F04AFE" w14:textId="67F09104" w:rsidR="00981129" w:rsidRPr="007A35CC" w:rsidRDefault="00981129" w:rsidP="00981129">
      <w:pPr>
        <w:spacing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7A35C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lastRenderedPageBreak/>
        <w:t>Когда мой заказ аннулируется, если я его не оплачу?</w:t>
      </w:r>
    </w:p>
    <w:p w14:paraId="5DECE229" w14:textId="63AD2578" w:rsidR="00981129" w:rsidRDefault="00981129" w:rsidP="00B8157C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8240" w:type="dxa"/>
        <w:tblLook w:val="04A0" w:firstRow="1" w:lastRow="0" w:firstColumn="1" w:lastColumn="0" w:noHBand="0" w:noVBand="1"/>
      </w:tblPr>
      <w:tblGrid>
        <w:gridCol w:w="2740"/>
        <w:gridCol w:w="2660"/>
        <w:gridCol w:w="2840"/>
      </w:tblGrid>
      <w:tr w:rsidR="00981129" w:rsidRPr="00981129" w14:paraId="2EC7725C" w14:textId="77777777" w:rsidTr="00981129">
        <w:trPr>
          <w:trHeight w:val="1305"/>
        </w:trPr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52A6F1A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оформления заказа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7F5276A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день *оплаты заказа (5-ый календарный день)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2F5E7BA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расформирование неоплаченного заказа (6-ой календарный день)</w:t>
            </w:r>
          </w:p>
        </w:tc>
      </w:tr>
      <w:tr w:rsidR="00981129" w:rsidRPr="00981129" w14:paraId="30D6C971" w14:textId="77777777" w:rsidTr="00981129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7AF836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до 23:59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90F05A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23:59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61AA81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00:01</w:t>
            </w:r>
          </w:p>
        </w:tc>
      </w:tr>
      <w:tr w:rsidR="00981129" w:rsidRPr="00981129" w14:paraId="39EE684C" w14:textId="77777777" w:rsidTr="00981129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AFABED4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до 23:59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077AF7F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23:59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A9464DE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00:01</w:t>
            </w:r>
          </w:p>
        </w:tc>
      </w:tr>
      <w:tr w:rsidR="00981129" w:rsidRPr="00981129" w14:paraId="1CBDA791" w14:textId="77777777" w:rsidTr="00981129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2408AD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до 23:59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D78E4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23:59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9C38477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00:01</w:t>
            </w:r>
          </w:p>
        </w:tc>
      </w:tr>
      <w:tr w:rsidR="00981129" w:rsidRPr="00981129" w14:paraId="0CB52889" w14:textId="77777777" w:rsidTr="00981129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2D23374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до 23:59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450CB172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23:59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300471F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00:01</w:t>
            </w:r>
          </w:p>
        </w:tc>
      </w:tr>
      <w:tr w:rsidR="00981129" w:rsidRPr="00981129" w14:paraId="17ED5E9E" w14:textId="77777777" w:rsidTr="00981129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E0D30F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до 23:59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0D9E45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23:59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7DA345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00:01</w:t>
            </w:r>
          </w:p>
        </w:tc>
      </w:tr>
      <w:tr w:rsidR="00981129" w:rsidRPr="00981129" w14:paraId="290C295A" w14:textId="77777777" w:rsidTr="00981129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85390FE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до 23:59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8EE1F97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23:59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323EA9FD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00:01</w:t>
            </w:r>
          </w:p>
        </w:tc>
      </w:tr>
      <w:tr w:rsidR="00981129" w:rsidRPr="00981129" w14:paraId="34AD8E67" w14:textId="77777777" w:rsidTr="00981129">
        <w:trPr>
          <w:trHeight w:val="48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9B1E63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 до 23:59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E99AC0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23:59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288F9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</w:t>
            </w: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00:01</w:t>
            </w:r>
          </w:p>
        </w:tc>
      </w:tr>
      <w:tr w:rsidR="00981129" w:rsidRPr="00981129" w14:paraId="2EB99F0F" w14:textId="77777777" w:rsidTr="00981129">
        <w:trPr>
          <w:trHeight w:val="33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013CC603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1385043C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14:paraId="71002C8A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81129" w:rsidRPr="00981129" w14:paraId="0825D7AA" w14:textId="77777777" w:rsidTr="00981129">
        <w:trPr>
          <w:trHeight w:val="1290"/>
        </w:trPr>
        <w:tc>
          <w:tcPr>
            <w:tcW w:w="8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17DA7E" w14:textId="77777777" w:rsidR="00981129" w:rsidRPr="00981129" w:rsidRDefault="00981129" w:rsidP="0098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*Рекомендуем оплачивать заказы до 23:30 для точной синхронизации оплаты в системе **Обращаем ваше внимание, что заказы в субботу на последней неделе каталога не расформировываются</w:t>
            </w:r>
          </w:p>
        </w:tc>
      </w:tr>
    </w:tbl>
    <w:p w14:paraId="04835FFD" w14:textId="3F0615E5" w:rsidR="00981129" w:rsidRDefault="00981129" w:rsidP="00B8157C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782D9BD" w14:textId="21E828EA" w:rsidR="00981129" w:rsidRDefault="00981129" w:rsidP="00B8157C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62765925" w14:textId="77777777" w:rsidR="00981129" w:rsidRPr="00B8157C" w:rsidRDefault="00981129" w:rsidP="00B8157C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7FF84FC9" w14:textId="77777777" w:rsidR="0052131E" w:rsidRPr="00C1362C" w:rsidRDefault="0052131E">
      <w:pPr>
        <w:rPr>
          <w:color w:val="FF0000"/>
        </w:rPr>
      </w:pPr>
    </w:p>
    <w:sectPr w:rsidR="0052131E" w:rsidRPr="00C1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53AB"/>
    <w:multiLevelType w:val="multilevel"/>
    <w:tmpl w:val="35D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CA"/>
    <w:rsid w:val="00013B9A"/>
    <w:rsid w:val="00047A0C"/>
    <w:rsid w:val="00195506"/>
    <w:rsid w:val="00206016"/>
    <w:rsid w:val="00235932"/>
    <w:rsid w:val="00251A7C"/>
    <w:rsid w:val="00280060"/>
    <w:rsid w:val="002D1E9F"/>
    <w:rsid w:val="003111C7"/>
    <w:rsid w:val="003421DA"/>
    <w:rsid w:val="0052131E"/>
    <w:rsid w:val="00523CF3"/>
    <w:rsid w:val="005359D0"/>
    <w:rsid w:val="005D25BF"/>
    <w:rsid w:val="005F353E"/>
    <w:rsid w:val="00627CE4"/>
    <w:rsid w:val="00660179"/>
    <w:rsid w:val="007672CA"/>
    <w:rsid w:val="007A35CC"/>
    <w:rsid w:val="007A4CD4"/>
    <w:rsid w:val="00832AAE"/>
    <w:rsid w:val="0083703B"/>
    <w:rsid w:val="008F586D"/>
    <w:rsid w:val="00981129"/>
    <w:rsid w:val="00AE5D7D"/>
    <w:rsid w:val="00B8157C"/>
    <w:rsid w:val="00B92784"/>
    <w:rsid w:val="00BE1523"/>
    <w:rsid w:val="00C1362C"/>
    <w:rsid w:val="00C31B84"/>
    <w:rsid w:val="00C3321E"/>
    <w:rsid w:val="00C40A13"/>
    <w:rsid w:val="00D47676"/>
    <w:rsid w:val="00FB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6296"/>
  <w15:chartTrackingRefBased/>
  <w15:docId w15:val="{CB87B393-4FBC-4A31-A7ED-AA096876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A13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523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840">
              <w:marLeft w:val="1350"/>
              <w:marRight w:val="13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68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-cis-cdn.oriflame.com/-/media/BY/Files/My-Pages/2019/17/p4.ashx?u=0101010000&amp;la=be-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by.oriflame.com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Grishkevich, Olga</dc:creator>
  <cp:keywords/>
  <dc:description/>
  <cp:lastModifiedBy>Grishkevich, Olga</cp:lastModifiedBy>
  <cp:revision>8</cp:revision>
  <dcterms:created xsi:type="dcterms:W3CDTF">2021-03-30T12:19:00Z</dcterms:created>
  <dcterms:modified xsi:type="dcterms:W3CDTF">2021-03-30T12:50:00Z</dcterms:modified>
</cp:coreProperties>
</file>